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…./LF/411-07/1/2022 DOSTAWA </w:t>
      </w:r>
    </w:p>
    <w:p>
      <w:pPr>
        <w:pStyle w:val="PlainText1"/>
        <w:spacing w:lineRule="auto" w:line="312"/>
        <w:jc w:val="center"/>
        <w:rPr/>
      </w:pPr>
      <w:r>
        <w:rPr>
          <w:rFonts w:cs="Arial" w:ascii="Arial" w:hAnsi="Arial"/>
          <w:b/>
          <w:sz w:val="18"/>
          <w:szCs w:val="18"/>
        </w:rPr>
        <w:t>EZ/761/411-07/22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systemy protekcji dystalnej</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w:t>
      </w:r>
      <w:r>
        <w:rPr>
          <w:rFonts w:cs="Arial" w:ascii="Arial" w:hAnsi="Arial"/>
          <w:sz w:val="18"/>
          <w:szCs w:val="18"/>
        </w:rPr>
        <w:t>07</w:t>
      </w:r>
      <w:r>
        <w:rPr>
          <w:rFonts w:cs="Arial" w:ascii="Arial" w:hAnsi="Arial"/>
          <w:sz w:val="18"/>
          <w:szCs w:val="18"/>
        </w:rPr>
        <w:t xml:space="preserve"> </w:t>
      </w:r>
      <w:r>
        <w:rPr>
          <w:rFonts w:cs="Arial" w:ascii="Arial" w:hAnsi="Arial"/>
          <w:sz w:val="18"/>
          <w:szCs w:val="18"/>
        </w:rPr>
        <w:t>kwietnia</w:t>
      </w:r>
      <w:r>
        <w:rPr>
          <w:rFonts w:cs="Arial" w:ascii="Arial" w:hAnsi="Arial"/>
          <w:sz w:val="18"/>
          <w:szCs w:val="18"/>
        </w:rPr>
        <w:t xml:space="preserve"> 20</w:t>
      </w:r>
      <w:r>
        <w:rPr>
          <w:rFonts w:cs="Arial" w:ascii="Arial" w:hAnsi="Arial"/>
          <w:sz w:val="18"/>
          <w:szCs w:val="18"/>
        </w:rPr>
        <w:t>22</w:t>
      </w:r>
      <w:r>
        <w:rPr>
          <w:rFonts w:cs="Arial" w:ascii="Arial" w:hAnsi="Arial"/>
          <w:sz w:val="18"/>
          <w:szCs w:val="18"/>
        </w:rPr>
        <w:t xml:space="preserve"> r. o wyrobach medycznych (t.j.: Dz. U. z 202</w:t>
      </w:r>
      <w:r>
        <w:rPr>
          <w:rFonts w:cs="Arial" w:ascii="Arial" w:hAnsi="Arial"/>
          <w:sz w:val="18"/>
          <w:szCs w:val="18"/>
        </w:rPr>
        <w:t>2</w:t>
      </w:r>
      <w:r>
        <w:rPr>
          <w:rFonts w:cs="Arial" w:ascii="Arial" w:hAnsi="Arial"/>
          <w:sz w:val="18"/>
          <w:szCs w:val="18"/>
        </w:rPr>
        <w:t xml:space="preserve">r., poz. </w:t>
      </w:r>
      <w:r>
        <w:rPr>
          <w:rFonts w:cs="Arial" w:ascii="Arial" w:hAnsi="Arial"/>
          <w:sz w:val="18"/>
          <w:szCs w:val="18"/>
        </w:rPr>
        <w:t>974</w:t>
      </w:r>
      <w:r>
        <w:rPr>
          <w:rFonts w:cs="Arial" w:ascii="Arial" w:hAnsi="Arial"/>
          <w:sz w:val="18"/>
          <w:szCs w:val="18"/>
        </w:rPr>
        <w:t xml:space="preserve">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br/>
      </w:r>
      <w:r>
        <w:br w:type="page"/>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Monika Barańska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character" w:styleId="ListLabel99">
    <w:name w:val="ListLabel 99"/>
    <w:qFormat/>
    <w:rPr>
      <w:sz w:val="18"/>
    </w:rPr>
  </w:style>
  <w:style w:type="character" w:styleId="ListLabel100">
    <w:name w:val="ListLabel 100"/>
    <w:qFormat/>
    <w:rPr>
      <w:strike w:val="false"/>
      <w:dstrike w:val="false"/>
      <w:sz w:val="18"/>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b w:val="false"/>
      <w:bCs w:val="false"/>
      <w:i w:val="false"/>
      <w:sz w:val="18"/>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b w:val="false"/>
      <w:sz w:val="18"/>
    </w:rPr>
  </w:style>
  <w:style w:type="character" w:styleId="ListLabel117">
    <w:name w:val="ListLabel 117"/>
    <w:qFormat/>
    <w:rPr>
      <w:sz w:val="18"/>
    </w:rPr>
  </w:style>
  <w:style w:type="character" w:styleId="ListLabel118">
    <w:name w:val="ListLabel 118"/>
    <w:qFormat/>
    <w:rPr>
      <w:rFonts w:ascii="Arial" w:hAnsi="Arial"/>
      <w:b w:val="false"/>
      <w:bCs w:val="false"/>
      <w:sz w:val="18"/>
    </w:rPr>
  </w:style>
  <w:style w:type="character" w:styleId="ListLabel119">
    <w:name w:val="ListLabel 119"/>
    <w:qFormat/>
    <w:rPr>
      <w:b w:val="false"/>
      <w:bCs w:val="false"/>
      <w:sz w:val="18"/>
    </w:rPr>
  </w:style>
  <w:style w:type="character" w:styleId="ListLabel120">
    <w:name w:val="ListLabel 120"/>
    <w:qFormat/>
    <w:rPr>
      <w:rFonts w:ascii="Arial" w:hAnsi="Arial"/>
      <w:b w:val="false"/>
      <w:bCs w:val="false"/>
      <w:sz w:val="18"/>
    </w:rPr>
  </w:style>
  <w:style w:type="character" w:styleId="ListLabel121">
    <w:name w:val="ListLabel 121"/>
    <w:qFormat/>
    <w:rPr>
      <w:b w:val="false"/>
      <w:bCs w:val="false"/>
      <w:sz w:val="18"/>
    </w:rPr>
  </w:style>
  <w:style w:type="character" w:styleId="ListLabel122">
    <w:name w:val="ListLabel 122"/>
    <w:qFormat/>
    <w:rPr>
      <w:strike w:val="false"/>
      <w:dstrike w:val="false"/>
      <w:sz w:val="18"/>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strike w:val="false"/>
      <w:dstrike w:val="false"/>
      <w:sz w:val="18"/>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b w:val="false"/>
      <w:bCs w:val="false"/>
      <w:i w:val="false"/>
      <w:sz w:val="18"/>
    </w:rPr>
  </w:style>
  <w:style w:type="character" w:styleId="ListLabel139">
    <w:name w:val="ListLabel 139"/>
    <w:qFormat/>
    <w:rPr>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11536</TotalTime>
  <Application>LibreOffice/6.1.2.1$Windows_X86_64 LibreOffice_project/65905a128db06ba48db947242809d14d3f9a93fe</Application>
  <Pages>4</Pages>
  <Words>1663</Words>
  <Characters>10705</Characters>
  <CharactersWithSpaces>12313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2022-10-12T07:27:06Z</dcterms:modified>
  <cp:revision>104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